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6132" w14:textId="77777777" w:rsidR="00F407AE" w:rsidRPr="00B34479" w:rsidRDefault="00F407AE">
      <w:pPr>
        <w:tabs>
          <w:tab w:val="left" w:pos="360"/>
          <w:tab w:val="left" w:pos="960"/>
          <w:tab w:val="left" w:pos="1560"/>
          <w:tab w:val="left" w:pos="5040"/>
        </w:tabs>
        <w:jc w:val="center"/>
        <w:rPr>
          <w:rFonts w:ascii="Times Roman" w:hAnsi="Times Roman"/>
          <w:smallCaps/>
          <w:sz w:val="28"/>
        </w:rPr>
      </w:pPr>
      <w:r w:rsidRPr="00B34479">
        <w:rPr>
          <w:rFonts w:ascii="Times Roman" w:hAnsi="Times Roman"/>
          <w:smallCaps/>
          <w:sz w:val="28"/>
        </w:rPr>
        <w:t>Psychology P747</w:t>
      </w:r>
    </w:p>
    <w:p w14:paraId="3856A82F" w14:textId="77777777" w:rsidR="00F407AE" w:rsidRPr="005D016F" w:rsidRDefault="00F407AE">
      <w:pPr>
        <w:tabs>
          <w:tab w:val="left" w:pos="360"/>
          <w:tab w:val="left" w:pos="960"/>
          <w:tab w:val="left" w:pos="1560"/>
          <w:tab w:val="left" w:pos="5040"/>
        </w:tabs>
        <w:jc w:val="center"/>
        <w:rPr>
          <w:rFonts w:ascii="Times Roman" w:hAnsi="Times Roman"/>
          <w:sz w:val="22"/>
          <w:szCs w:val="22"/>
        </w:rPr>
      </w:pPr>
    </w:p>
    <w:p w14:paraId="6F7EF7ED" w14:textId="77777777" w:rsidR="00F407AE" w:rsidRPr="00E03949" w:rsidRDefault="00F407AE">
      <w:pPr>
        <w:tabs>
          <w:tab w:val="left" w:pos="360"/>
          <w:tab w:val="left" w:pos="960"/>
          <w:tab w:val="left" w:pos="1560"/>
          <w:tab w:val="left" w:pos="5040"/>
        </w:tabs>
        <w:jc w:val="center"/>
        <w:rPr>
          <w:rFonts w:ascii="Times Roman" w:hAnsi="Times Roman"/>
          <w:smallCaps/>
          <w:sz w:val="32"/>
        </w:rPr>
      </w:pPr>
      <w:r w:rsidRPr="00E03949">
        <w:rPr>
          <w:rFonts w:ascii="Times Roman" w:hAnsi="Times Roman"/>
          <w:sz w:val="32"/>
        </w:rPr>
        <w:t>"</w:t>
      </w:r>
      <w:r w:rsidR="00E03949" w:rsidRPr="00E03949">
        <w:rPr>
          <w:rFonts w:ascii="Times Roman" w:hAnsi="Times Roman"/>
          <w:smallCaps/>
          <w:sz w:val="32"/>
          <w:szCs w:val="22"/>
          <w:u w:val="words"/>
        </w:rPr>
        <w:t>Voice Recognition and Perception</w:t>
      </w:r>
      <w:r w:rsidRPr="00E03949">
        <w:rPr>
          <w:rFonts w:ascii="Times Roman" w:hAnsi="Times Roman"/>
          <w:smallCaps/>
          <w:sz w:val="32"/>
        </w:rPr>
        <w:t>"</w:t>
      </w:r>
    </w:p>
    <w:p w14:paraId="74FA2BAA" w14:textId="77777777" w:rsidR="00F407AE" w:rsidRDefault="00F407AE">
      <w:pPr>
        <w:tabs>
          <w:tab w:val="left" w:pos="360"/>
          <w:tab w:val="left" w:pos="960"/>
          <w:tab w:val="left" w:pos="1560"/>
          <w:tab w:val="left" w:pos="5040"/>
        </w:tabs>
        <w:jc w:val="center"/>
        <w:rPr>
          <w:rFonts w:ascii="Times Roman" w:hAnsi="Times Roman"/>
          <w:smallCaps/>
          <w:sz w:val="22"/>
        </w:rPr>
      </w:pPr>
    </w:p>
    <w:p w14:paraId="53FDD9D8" w14:textId="77777777" w:rsidR="00F407AE" w:rsidRDefault="00F407AE">
      <w:pPr>
        <w:tabs>
          <w:tab w:val="left" w:pos="360"/>
          <w:tab w:val="left" w:pos="960"/>
          <w:tab w:val="left" w:pos="1560"/>
          <w:tab w:val="left" w:pos="5040"/>
          <w:tab w:val="left" w:pos="6030"/>
        </w:tabs>
        <w:rPr>
          <w:rFonts w:ascii="Times Roman" w:hAnsi="Times Roman"/>
          <w:sz w:val="22"/>
        </w:rPr>
      </w:pPr>
    </w:p>
    <w:p w14:paraId="4C9B0595" w14:textId="77777777" w:rsidR="00F407AE" w:rsidRDefault="00F407AE">
      <w:pPr>
        <w:tabs>
          <w:tab w:val="left" w:pos="360"/>
          <w:tab w:val="left" w:pos="960"/>
          <w:tab w:val="left" w:pos="1560"/>
          <w:tab w:val="left" w:pos="5040"/>
        </w:tabs>
        <w:rPr>
          <w:rFonts w:ascii="Times Roman" w:hAnsi="Times Roman"/>
          <w:sz w:val="22"/>
        </w:rPr>
      </w:pPr>
      <w:r>
        <w:rPr>
          <w:rFonts w:ascii="Times Roman" w:hAnsi="Times Roman"/>
          <w:sz w:val="22"/>
          <w:u w:val="words"/>
        </w:rPr>
        <w:t>Course Description</w:t>
      </w:r>
      <w:r>
        <w:rPr>
          <w:rFonts w:ascii="Times Roman" w:hAnsi="Times Roman"/>
          <w:sz w:val="22"/>
        </w:rPr>
        <w:t>:</w:t>
      </w:r>
    </w:p>
    <w:p w14:paraId="7231F2AD" w14:textId="77777777" w:rsidR="00DD2E6A" w:rsidRDefault="00B651F0" w:rsidP="00DD2E6A">
      <w:pPr>
        <w:tabs>
          <w:tab w:val="left" w:pos="360"/>
          <w:tab w:val="left" w:pos="960"/>
          <w:tab w:val="left" w:pos="1560"/>
          <w:tab w:val="left" w:pos="5040"/>
        </w:tabs>
        <w:ind w:left="360" w:hanging="360"/>
        <w:rPr>
          <w:rFonts w:ascii="Times Roman" w:hAnsi="Times Roman"/>
          <w:sz w:val="22"/>
        </w:rPr>
      </w:pPr>
      <w:r>
        <w:rPr>
          <w:rFonts w:ascii="Times Roman" w:hAnsi="Times Roman"/>
          <w:sz w:val="22"/>
        </w:rPr>
        <w:tab/>
      </w:r>
    </w:p>
    <w:p w14:paraId="0137D6FB" w14:textId="77777777" w:rsidR="00B34479" w:rsidRDefault="00397B5E" w:rsidP="00E03949">
      <w:pPr>
        <w:tabs>
          <w:tab w:val="left" w:pos="360"/>
          <w:tab w:val="left" w:pos="960"/>
          <w:tab w:val="left" w:pos="1560"/>
          <w:tab w:val="left" w:pos="5040"/>
        </w:tabs>
        <w:jc w:val="both"/>
        <w:rPr>
          <w:rFonts w:ascii="Times Roman" w:hAnsi="Times Roman"/>
          <w:sz w:val="22"/>
        </w:rPr>
      </w:pPr>
      <w:r>
        <w:rPr>
          <w:rFonts w:ascii="Times Roman" w:hAnsi="Times Roman"/>
          <w:sz w:val="22"/>
        </w:rPr>
        <w:tab/>
      </w:r>
      <w:r w:rsidR="00DD2E6A">
        <w:rPr>
          <w:rFonts w:ascii="Times Roman" w:hAnsi="Times Roman"/>
          <w:sz w:val="22"/>
        </w:rPr>
        <w:t xml:space="preserve">This graduate seminar will </w:t>
      </w:r>
      <w:r w:rsidR="00E03949">
        <w:rPr>
          <w:rFonts w:ascii="Times Roman" w:hAnsi="Times Roman"/>
          <w:sz w:val="22"/>
        </w:rPr>
        <w:t>be concerned with the topic of “Voice Recognition and Perception,” an impo</w:t>
      </w:r>
      <w:r w:rsidR="00BE1B16">
        <w:rPr>
          <w:rFonts w:ascii="Times Roman" w:hAnsi="Times Roman"/>
          <w:sz w:val="22"/>
        </w:rPr>
        <w:t>rtant and neglected area of study that has traditionally been</w:t>
      </w:r>
      <w:r w:rsidR="002A25E5">
        <w:rPr>
          <w:rFonts w:ascii="Times Roman" w:hAnsi="Times Roman"/>
          <w:sz w:val="22"/>
        </w:rPr>
        <w:t xml:space="preserve"> confined to </w:t>
      </w:r>
      <w:r w:rsidR="00BE1B16">
        <w:rPr>
          <w:rFonts w:ascii="Times Roman" w:hAnsi="Times Roman"/>
          <w:sz w:val="22"/>
        </w:rPr>
        <w:t xml:space="preserve">the </w:t>
      </w:r>
      <w:r w:rsidR="00E03949">
        <w:rPr>
          <w:rFonts w:ascii="Times Roman" w:hAnsi="Times Roman"/>
          <w:sz w:val="22"/>
        </w:rPr>
        <w:t xml:space="preserve">periphery of the </w:t>
      </w:r>
      <w:r w:rsidR="00BE1B16">
        <w:rPr>
          <w:rFonts w:ascii="Times Roman" w:hAnsi="Times Roman"/>
          <w:sz w:val="22"/>
        </w:rPr>
        <w:t xml:space="preserve">mainstream of research in the </w:t>
      </w:r>
      <w:r w:rsidR="00E03949">
        <w:rPr>
          <w:rFonts w:ascii="Times Roman" w:hAnsi="Times Roman"/>
          <w:sz w:val="22"/>
        </w:rPr>
        <w:t>field of speech perception and spoken language processing. Fortunately, this has now changed with the</w:t>
      </w:r>
      <w:r w:rsidR="00BE1B16">
        <w:rPr>
          <w:rFonts w:ascii="Times Roman" w:hAnsi="Times Roman"/>
          <w:sz w:val="22"/>
        </w:rPr>
        <w:t xml:space="preserve"> forthcoming</w:t>
      </w:r>
      <w:r w:rsidR="00E03949">
        <w:rPr>
          <w:rFonts w:ascii="Times Roman" w:hAnsi="Times Roman"/>
          <w:sz w:val="22"/>
        </w:rPr>
        <w:t xml:space="preserve"> publication</w:t>
      </w:r>
      <w:r w:rsidR="003758CC">
        <w:rPr>
          <w:rFonts w:ascii="Times Roman" w:hAnsi="Times Roman"/>
          <w:sz w:val="22"/>
        </w:rPr>
        <w:t xml:space="preserve"> in 2011</w:t>
      </w:r>
      <w:r w:rsidR="00E03949">
        <w:rPr>
          <w:rFonts w:ascii="Times Roman" w:hAnsi="Times Roman"/>
          <w:sz w:val="22"/>
        </w:rPr>
        <w:t xml:space="preserve"> of a new comprehensive research monograph written by Jod</w:t>
      </w:r>
      <w:r w:rsidR="003758CC">
        <w:rPr>
          <w:rFonts w:ascii="Times Roman" w:hAnsi="Times Roman"/>
          <w:sz w:val="22"/>
        </w:rPr>
        <w:t xml:space="preserve">y </w:t>
      </w:r>
      <w:proofErr w:type="spellStart"/>
      <w:r w:rsidR="003758CC">
        <w:rPr>
          <w:rFonts w:ascii="Times Roman" w:hAnsi="Times Roman"/>
          <w:sz w:val="22"/>
        </w:rPr>
        <w:t>Kreiman</w:t>
      </w:r>
      <w:proofErr w:type="spellEnd"/>
      <w:r w:rsidR="003758CC">
        <w:rPr>
          <w:rFonts w:ascii="Times Roman" w:hAnsi="Times Roman"/>
          <w:sz w:val="22"/>
        </w:rPr>
        <w:t xml:space="preserve"> and Diana </w:t>
      </w:r>
      <w:proofErr w:type="spellStart"/>
      <w:r w:rsidR="00E03949">
        <w:rPr>
          <w:rFonts w:ascii="Times Roman" w:hAnsi="Times Roman"/>
          <w:sz w:val="22"/>
        </w:rPr>
        <w:t>Sidtis</w:t>
      </w:r>
      <w:proofErr w:type="spellEnd"/>
      <w:r w:rsidR="00E03949">
        <w:rPr>
          <w:rFonts w:ascii="Times Roman" w:hAnsi="Times Roman"/>
          <w:sz w:val="22"/>
        </w:rPr>
        <w:t xml:space="preserve"> entit</w:t>
      </w:r>
      <w:r w:rsidR="003758CC">
        <w:rPr>
          <w:rFonts w:ascii="Times Roman" w:hAnsi="Times Roman"/>
          <w:sz w:val="22"/>
        </w:rPr>
        <w:t>led “</w:t>
      </w:r>
      <w:r w:rsidR="003758CC" w:rsidRPr="003758CC">
        <w:rPr>
          <w:rFonts w:ascii="Times Roman" w:hAnsi="Times Roman"/>
          <w:b/>
          <w:sz w:val="22"/>
        </w:rPr>
        <w:t>Foundations of Voice Studies: An Interdisciplinary Approach to Voice Production and Perception</w:t>
      </w:r>
      <w:r w:rsidR="00E03949">
        <w:rPr>
          <w:rFonts w:ascii="Times Roman" w:hAnsi="Times Roman"/>
          <w:sz w:val="22"/>
        </w:rPr>
        <w:t xml:space="preserve">.” We will be reading copies of the proofs of selected chapters from this new monograph before it is </w:t>
      </w:r>
      <w:proofErr w:type="gramStart"/>
      <w:r w:rsidR="00E03949">
        <w:rPr>
          <w:rFonts w:ascii="Times Roman" w:hAnsi="Times Roman"/>
          <w:sz w:val="22"/>
        </w:rPr>
        <w:t>actually published</w:t>
      </w:r>
      <w:proofErr w:type="gramEnd"/>
      <w:r w:rsidR="00E03949">
        <w:rPr>
          <w:rFonts w:ascii="Times Roman" w:hAnsi="Times Roman"/>
          <w:sz w:val="22"/>
        </w:rPr>
        <w:t xml:space="preserve"> under a special</w:t>
      </w:r>
      <w:r w:rsidR="003758CC">
        <w:rPr>
          <w:rFonts w:ascii="Times Roman" w:hAnsi="Times Roman"/>
          <w:sz w:val="22"/>
        </w:rPr>
        <w:t xml:space="preserve"> one-time</w:t>
      </w:r>
      <w:r w:rsidR="00E03949">
        <w:rPr>
          <w:rFonts w:ascii="Times Roman" w:hAnsi="Times Roman"/>
          <w:sz w:val="22"/>
        </w:rPr>
        <w:t xml:space="preserve"> arrangement with the authors and publisher of the book. Our objective</w:t>
      </w:r>
      <w:r w:rsidR="00B34479">
        <w:rPr>
          <w:rFonts w:ascii="Times Roman" w:hAnsi="Times Roman"/>
          <w:sz w:val="22"/>
        </w:rPr>
        <w:t xml:space="preserve"> in this seminar</w:t>
      </w:r>
      <w:r w:rsidR="00E03949">
        <w:rPr>
          <w:rFonts w:ascii="Times Roman" w:hAnsi="Times Roman"/>
          <w:sz w:val="22"/>
        </w:rPr>
        <w:t xml:space="preserve"> is to </w:t>
      </w:r>
      <w:r w:rsidR="00DD2E6A">
        <w:rPr>
          <w:rFonts w:ascii="Times Roman" w:hAnsi="Times Roman"/>
          <w:sz w:val="22"/>
        </w:rPr>
        <w:t>survey</w:t>
      </w:r>
      <w:r w:rsidR="003758CC">
        <w:rPr>
          <w:rFonts w:ascii="Times Roman" w:hAnsi="Times Roman"/>
          <w:sz w:val="22"/>
        </w:rPr>
        <w:t xml:space="preserve"> and review</w:t>
      </w:r>
      <w:r w:rsidR="00DD2E6A">
        <w:rPr>
          <w:rFonts w:ascii="Times Roman" w:hAnsi="Times Roman"/>
          <w:sz w:val="22"/>
        </w:rPr>
        <w:t xml:space="preserve"> some of the relevant literature in the field</w:t>
      </w:r>
      <w:r w:rsidR="00BE1B16">
        <w:rPr>
          <w:rFonts w:ascii="Times Roman" w:hAnsi="Times Roman"/>
          <w:sz w:val="22"/>
        </w:rPr>
        <w:t xml:space="preserve"> of voice perception and recognition</w:t>
      </w:r>
      <w:r w:rsidR="00DD2E6A">
        <w:rPr>
          <w:rFonts w:ascii="Times Roman" w:hAnsi="Times Roman"/>
          <w:sz w:val="22"/>
        </w:rPr>
        <w:t xml:space="preserve"> and consider theoretical</w:t>
      </w:r>
      <w:r w:rsidR="002A25E5">
        <w:rPr>
          <w:rFonts w:ascii="Times Roman" w:hAnsi="Times Roman"/>
          <w:sz w:val="22"/>
        </w:rPr>
        <w:t xml:space="preserve"> and conceptual</w:t>
      </w:r>
      <w:r w:rsidR="00DD2E6A">
        <w:rPr>
          <w:rFonts w:ascii="Times Roman" w:hAnsi="Times Roman"/>
          <w:sz w:val="22"/>
        </w:rPr>
        <w:t xml:space="preserve"> efforts to unify and understand the</w:t>
      </w:r>
      <w:r w:rsidR="00E03949">
        <w:rPr>
          <w:rFonts w:ascii="Times Roman" w:hAnsi="Times Roman"/>
          <w:sz w:val="22"/>
        </w:rPr>
        <w:t xml:space="preserve"> perception and</w:t>
      </w:r>
      <w:r w:rsidR="00BE1B16">
        <w:rPr>
          <w:rFonts w:ascii="Times Roman" w:hAnsi="Times Roman"/>
          <w:sz w:val="22"/>
        </w:rPr>
        <w:t xml:space="preserve"> recognition</w:t>
      </w:r>
      <w:r w:rsidR="00E03949">
        <w:rPr>
          <w:rFonts w:ascii="Times Roman" w:hAnsi="Times Roman"/>
          <w:sz w:val="22"/>
        </w:rPr>
        <w:t xml:space="preserve"> of</w:t>
      </w:r>
      <w:r w:rsidR="00BE1B16">
        <w:rPr>
          <w:rFonts w:ascii="Times Roman" w:hAnsi="Times Roman"/>
          <w:sz w:val="22"/>
        </w:rPr>
        <w:t xml:space="preserve"> the indexical properties of speech, attributes of the speech signal that provide important information about the talker’s gender, dialect, speaking style, as well as their mental, emotional, and physical states.</w:t>
      </w:r>
      <w:r w:rsidR="00DD2E6A">
        <w:rPr>
          <w:rFonts w:ascii="Times Roman" w:hAnsi="Times Roman"/>
          <w:sz w:val="22"/>
        </w:rPr>
        <w:t xml:space="preserve"> </w:t>
      </w:r>
      <w:r w:rsidR="00BE1B16">
        <w:rPr>
          <w:rFonts w:ascii="Times Roman" w:hAnsi="Times Roman"/>
          <w:sz w:val="22"/>
        </w:rPr>
        <w:t>These</w:t>
      </w:r>
      <w:r w:rsidR="002A25E5">
        <w:rPr>
          <w:rFonts w:ascii="Times Roman" w:hAnsi="Times Roman"/>
          <w:sz w:val="22"/>
        </w:rPr>
        <w:t xml:space="preserve"> so-called</w:t>
      </w:r>
      <w:r w:rsidR="00BE1B16">
        <w:rPr>
          <w:rFonts w:ascii="Times Roman" w:hAnsi="Times Roman"/>
          <w:sz w:val="22"/>
        </w:rPr>
        <w:t xml:space="preserve"> </w:t>
      </w:r>
      <w:r w:rsidR="002A25E5">
        <w:rPr>
          <w:rFonts w:ascii="Times Roman" w:hAnsi="Times Roman"/>
          <w:sz w:val="22"/>
        </w:rPr>
        <w:t xml:space="preserve">“extralinguistic” </w:t>
      </w:r>
      <w:r w:rsidR="00BE1B16">
        <w:rPr>
          <w:rFonts w:ascii="Times Roman" w:hAnsi="Times Roman"/>
          <w:sz w:val="22"/>
        </w:rPr>
        <w:t>properties of spoken language are encoded in the speech waveform</w:t>
      </w:r>
      <w:r w:rsidR="002A25E5">
        <w:rPr>
          <w:rFonts w:ascii="Times Roman" w:hAnsi="Times Roman"/>
          <w:sz w:val="22"/>
        </w:rPr>
        <w:t xml:space="preserve"> by talkers</w:t>
      </w:r>
      <w:r w:rsidR="00BE1B16">
        <w:rPr>
          <w:rFonts w:ascii="Times Roman" w:hAnsi="Times Roman"/>
          <w:sz w:val="22"/>
        </w:rPr>
        <w:t xml:space="preserve"> and are transmitted in parallel</w:t>
      </w:r>
      <w:r w:rsidR="002A25E5">
        <w:rPr>
          <w:rFonts w:ascii="Times Roman" w:hAnsi="Times Roman"/>
          <w:sz w:val="22"/>
        </w:rPr>
        <w:t xml:space="preserve"> in the time-varying speech waveform along</w:t>
      </w:r>
      <w:r w:rsidR="00BE1B16">
        <w:rPr>
          <w:rFonts w:ascii="Times Roman" w:hAnsi="Times Roman"/>
          <w:sz w:val="22"/>
        </w:rPr>
        <w:t xml:space="preserve"> with the abstract symbolic linguistic properties of speech </w:t>
      </w:r>
      <w:r w:rsidR="002A25E5">
        <w:rPr>
          <w:rFonts w:ascii="Times Roman" w:hAnsi="Times Roman"/>
          <w:sz w:val="22"/>
        </w:rPr>
        <w:t xml:space="preserve">that are </w:t>
      </w:r>
      <w:r w:rsidR="00BE1B16">
        <w:rPr>
          <w:rFonts w:ascii="Times Roman" w:hAnsi="Times Roman"/>
          <w:sz w:val="22"/>
        </w:rPr>
        <w:t xml:space="preserve">used to convey the talkers’ intended message. </w:t>
      </w:r>
      <w:r w:rsidR="003758CC">
        <w:rPr>
          <w:rFonts w:ascii="Times Roman" w:hAnsi="Times Roman"/>
          <w:sz w:val="22"/>
        </w:rPr>
        <w:t>There is now a growing body of literature demonstrating that these source attributes are also used by listeners in speech perception and spoken language processing and that information about the vocal source may be responsible for the robustness of speech perception under challenging and adverse listening conditions.</w:t>
      </w:r>
    </w:p>
    <w:p w14:paraId="563EFFAC" w14:textId="77777777" w:rsidR="00B34479" w:rsidRDefault="00B34479" w:rsidP="00E03949">
      <w:pPr>
        <w:tabs>
          <w:tab w:val="left" w:pos="360"/>
          <w:tab w:val="left" w:pos="960"/>
          <w:tab w:val="left" w:pos="1560"/>
          <w:tab w:val="left" w:pos="5040"/>
        </w:tabs>
        <w:jc w:val="both"/>
        <w:rPr>
          <w:rFonts w:ascii="Times Roman" w:hAnsi="Times Roman"/>
          <w:sz w:val="22"/>
        </w:rPr>
      </w:pPr>
    </w:p>
    <w:p w14:paraId="49E354EF" w14:textId="77777777" w:rsidR="00E03949" w:rsidRDefault="00397B5E" w:rsidP="00E03949">
      <w:pPr>
        <w:tabs>
          <w:tab w:val="left" w:pos="360"/>
          <w:tab w:val="left" w:pos="960"/>
          <w:tab w:val="left" w:pos="1560"/>
          <w:tab w:val="left" w:pos="5040"/>
        </w:tabs>
        <w:jc w:val="both"/>
        <w:rPr>
          <w:rFonts w:ascii="Times Roman" w:hAnsi="Times Roman"/>
          <w:sz w:val="22"/>
        </w:rPr>
      </w:pPr>
      <w:r>
        <w:rPr>
          <w:rFonts w:ascii="Times Roman" w:hAnsi="Times Roman"/>
          <w:sz w:val="22"/>
        </w:rPr>
        <w:tab/>
      </w:r>
      <w:r w:rsidR="00DD2E6A">
        <w:rPr>
          <w:rFonts w:ascii="Times Roman" w:hAnsi="Times Roman"/>
          <w:sz w:val="22"/>
        </w:rPr>
        <w:t>Th</w:t>
      </w:r>
      <w:r w:rsidR="00BE1B16">
        <w:rPr>
          <w:rFonts w:ascii="Times Roman" w:hAnsi="Times Roman"/>
          <w:sz w:val="22"/>
        </w:rPr>
        <w:t>e organization of the seminar will be</w:t>
      </w:r>
      <w:r w:rsidR="00DD2E6A">
        <w:rPr>
          <w:rFonts w:ascii="Times Roman" w:hAnsi="Times Roman"/>
          <w:sz w:val="22"/>
        </w:rPr>
        <w:t xml:space="preserve"> structured to encourage high-level discussions and intelle</w:t>
      </w:r>
      <w:r w:rsidR="00E03949">
        <w:rPr>
          <w:rFonts w:ascii="Times Roman" w:hAnsi="Times Roman"/>
          <w:sz w:val="22"/>
        </w:rPr>
        <w:t>ctual exchanges among graduate students, postdocs and faculty</w:t>
      </w:r>
      <w:r w:rsidR="00DD2E6A">
        <w:rPr>
          <w:rFonts w:ascii="Times Roman" w:hAnsi="Times Roman"/>
          <w:sz w:val="22"/>
        </w:rPr>
        <w:t xml:space="preserve"> from several different discipl</w:t>
      </w:r>
      <w:r w:rsidR="00BE1B16">
        <w:rPr>
          <w:rFonts w:ascii="Times Roman" w:hAnsi="Times Roman"/>
          <w:sz w:val="22"/>
        </w:rPr>
        <w:t xml:space="preserve">ines that investigate </w:t>
      </w:r>
      <w:r w:rsidR="002A25E5">
        <w:rPr>
          <w:rFonts w:ascii="Times Roman" w:hAnsi="Times Roman"/>
          <w:sz w:val="22"/>
        </w:rPr>
        <w:t xml:space="preserve">different aspects of </w:t>
      </w:r>
      <w:r w:rsidR="00E03949">
        <w:rPr>
          <w:rFonts w:ascii="Times Roman" w:hAnsi="Times Roman"/>
          <w:sz w:val="22"/>
        </w:rPr>
        <w:t>voice recognition and perception. This is the first time a seminar on this topic has been offer</w:t>
      </w:r>
      <w:r w:rsidR="00B34479">
        <w:rPr>
          <w:rFonts w:ascii="Times Roman" w:hAnsi="Times Roman"/>
          <w:sz w:val="22"/>
        </w:rPr>
        <w:t>ed at IU and I expect the issues</w:t>
      </w:r>
      <w:r w:rsidR="00E03949">
        <w:rPr>
          <w:rFonts w:ascii="Times Roman" w:hAnsi="Times Roman"/>
          <w:sz w:val="22"/>
        </w:rPr>
        <w:t xml:space="preserve"> to be discussed with have direct r</w:t>
      </w:r>
      <w:r w:rsidR="00BE1B16">
        <w:rPr>
          <w:rFonts w:ascii="Times Roman" w:hAnsi="Times Roman"/>
          <w:sz w:val="22"/>
        </w:rPr>
        <w:t>elevance to many rese</w:t>
      </w:r>
      <w:r w:rsidR="002A25E5">
        <w:rPr>
          <w:rFonts w:ascii="Times Roman" w:hAnsi="Times Roman"/>
          <w:sz w:val="22"/>
        </w:rPr>
        <w:t>arch</w:t>
      </w:r>
      <w:r w:rsidR="00BE1B16">
        <w:rPr>
          <w:rFonts w:ascii="Times Roman" w:hAnsi="Times Roman"/>
          <w:sz w:val="22"/>
        </w:rPr>
        <w:t xml:space="preserve"> scientists</w:t>
      </w:r>
      <w:r w:rsidR="00E03949">
        <w:rPr>
          <w:rFonts w:ascii="Times Roman" w:hAnsi="Times Roman"/>
          <w:sz w:val="22"/>
        </w:rPr>
        <w:t xml:space="preserve"> who work on some aspect of spoken language processing in both normal-hearing typical-developing populations of adults and children as well a</w:t>
      </w:r>
      <w:r w:rsidR="002A25E5">
        <w:rPr>
          <w:rFonts w:ascii="Times Roman" w:hAnsi="Times Roman"/>
          <w:sz w:val="22"/>
        </w:rPr>
        <w:t xml:space="preserve">s clinical populations that </w:t>
      </w:r>
      <w:r w:rsidR="00E03949">
        <w:rPr>
          <w:rFonts w:ascii="Times Roman" w:hAnsi="Times Roman"/>
          <w:sz w:val="22"/>
        </w:rPr>
        <w:t>have hearing, speech and/or language delays or disorders.</w:t>
      </w:r>
      <w:r w:rsidR="00BE1B16">
        <w:rPr>
          <w:rFonts w:ascii="Times Roman" w:hAnsi="Times Roman"/>
          <w:sz w:val="22"/>
        </w:rPr>
        <w:t xml:space="preserve"> Work on voice recognition and perception is also </w:t>
      </w:r>
      <w:r w:rsidR="002A25E5">
        <w:rPr>
          <w:rFonts w:ascii="Times Roman" w:hAnsi="Times Roman"/>
          <w:sz w:val="22"/>
        </w:rPr>
        <w:t xml:space="preserve">highly </w:t>
      </w:r>
      <w:r w:rsidR="00BE1B16">
        <w:rPr>
          <w:rFonts w:ascii="Times Roman" w:hAnsi="Times Roman"/>
          <w:sz w:val="22"/>
        </w:rPr>
        <w:t>relevant to researchers who study cognitive development,</w:t>
      </w:r>
      <w:r w:rsidR="002A25E5">
        <w:rPr>
          <w:rFonts w:ascii="Times Roman" w:hAnsi="Times Roman"/>
          <w:sz w:val="22"/>
        </w:rPr>
        <w:t xml:space="preserve"> especially language development,</w:t>
      </w:r>
      <w:r w:rsidR="00BE1B16">
        <w:rPr>
          <w:rFonts w:ascii="Times Roman" w:hAnsi="Times Roman"/>
          <w:sz w:val="22"/>
        </w:rPr>
        <w:t xml:space="preserve"> second language learning, memory processes</w:t>
      </w:r>
      <w:r w:rsidR="00B34479">
        <w:rPr>
          <w:rFonts w:ascii="Times Roman" w:hAnsi="Times Roman"/>
          <w:sz w:val="22"/>
        </w:rPr>
        <w:t xml:space="preserve">, </w:t>
      </w:r>
      <w:r w:rsidR="002A25E5">
        <w:rPr>
          <w:rFonts w:ascii="Times Roman" w:hAnsi="Times Roman"/>
          <w:sz w:val="22"/>
        </w:rPr>
        <w:t>social cognition</w:t>
      </w:r>
      <w:r w:rsidR="00B34479">
        <w:rPr>
          <w:rFonts w:ascii="Times Roman" w:hAnsi="Times Roman"/>
          <w:sz w:val="22"/>
        </w:rPr>
        <w:t>,</w:t>
      </w:r>
      <w:r w:rsidR="002A25E5">
        <w:rPr>
          <w:rFonts w:ascii="Times Roman" w:hAnsi="Times Roman"/>
          <w:sz w:val="22"/>
        </w:rPr>
        <w:t xml:space="preserve"> and human as well as animal communication</w:t>
      </w:r>
      <w:r w:rsidR="00B34479">
        <w:rPr>
          <w:rFonts w:ascii="Times Roman" w:hAnsi="Times Roman"/>
          <w:sz w:val="22"/>
        </w:rPr>
        <w:t xml:space="preserve"> systems more generally</w:t>
      </w:r>
      <w:r w:rsidR="002A25E5">
        <w:rPr>
          <w:rFonts w:ascii="Times Roman" w:hAnsi="Times Roman"/>
          <w:sz w:val="22"/>
        </w:rPr>
        <w:t xml:space="preserve">.  </w:t>
      </w:r>
    </w:p>
    <w:p w14:paraId="313E25E6" w14:textId="77777777" w:rsidR="00F407AE" w:rsidRDefault="00F407AE" w:rsidP="00E03949">
      <w:pPr>
        <w:tabs>
          <w:tab w:val="left" w:pos="360"/>
          <w:tab w:val="left" w:pos="960"/>
          <w:tab w:val="left" w:pos="1560"/>
          <w:tab w:val="left" w:pos="5040"/>
        </w:tabs>
        <w:jc w:val="both"/>
        <w:rPr>
          <w:rFonts w:ascii="Times Roman" w:hAnsi="Times Roman"/>
          <w:sz w:val="22"/>
          <w:u w:val="words"/>
        </w:rPr>
      </w:pPr>
    </w:p>
    <w:p w14:paraId="3840B090" w14:textId="77777777" w:rsidR="00F407AE" w:rsidRDefault="00F407AE">
      <w:pPr>
        <w:tabs>
          <w:tab w:val="left" w:pos="360"/>
          <w:tab w:val="left" w:pos="960"/>
          <w:tab w:val="left" w:pos="1560"/>
          <w:tab w:val="left" w:pos="5040"/>
        </w:tabs>
        <w:rPr>
          <w:rFonts w:ascii="Times Roman" w:hAnsi="Times Roman"/>
          <w:sz w:val="22"/>
        </w:rPr>
      </w:pPr>
      <w:r>
        <w:rPr>
          <w:rFonts w:ascii="Times Roman" w:hAnsi="Times Roman"/>
          <w:sz w:val="22"/>
          <w:u w:val="words"/>
        </w:rPr>
        <w:t>Requirements of P747</w:t>
      </w:r>
      <w:r>
        <w:rPr>
          <w:rFonts w:ascii="Times Roman" w:hAnsi="Times Roman"/>
          <w:sz w:val="22"/>
        </w:rPr>
        <w:t>:</w:t>
      </w:r>
    </w:p>
    <w:p w14:paraId="24C24D25" w14:textId="77777777" w:rsidR="00F407AE" w:rsidRDefault="00F407AE">
      <w:pPr>
        <w:tabs>
          <w:tab w:val="left" w:pos="360"/>
          <w:tab w:val="left" w:pos="960"/>
          <w:tab w:val="left" w:pos="1560"/>
          <w:tab w:val="left" w:pos="5040"/>
        </w:tabs>
        <w:rPr>
          <w:rFonts w:ascii="Times Roman" w:hAnsi="Times Roman"/>
          <w:sz w:val="22"/>
        </w:rPr>
      </w:pPr>
    </w:p>
    <w:p w14:paraId="4D164D32" w14:textId="77777777" w:rsidR="00B651F0" w:rsidRPr="005E150C" w:rsidRDefault="00F407AE" w:rsidP="00B651F0">
      <w:pPr>
        <w:numPr>
          <w:ilvl w:val="0"/>
          <w:numId w:val="3"/>
        </w:numPr>
        <w:tabs>
          <w:tab w:val="left" w:pos="360"/>
          <w:tab w:val="left" w:pos="960"/>
          <w:tab w:val="left" w:pos="1560"/>
          <w:tab w:val="left" w:pos="5040"/>
        </w:tabs>
        <w:ind w:right="576"/>
        <w:rPr>
          <w:rFonts w:ascii="Times Roman" w:hAnsi="Times Roman"/>
          <w:sz w:val="22"/>
          <w:u w:val="single"/>
        </w:rPr>
      </w:pPr>
      <w:r w:rsidRPr="005E150C">
        <w:rPr>
          <w:rFonts w:ascii="Times Roman" w:hAnsi="Times Roman"/>
          <w:sz w:val="22"/>
          <w:u w:val="single"/>
        </w:rPr>
        <w:t xml:space="preserve">Attend </w:t>
      </w:r>
      <w:r w:rsidR="00B651F0" w:rsidRPr="005E150C">
        <w:rPr>
          <w:rFonts w:ascii="Times Roman" w:hAnsi="Times Roman"/>
          <w:sz w:val="22"/>
          <w:u w:val="single"/>
        </w:rPr>
        <w:t>seminar</w:t>
      </w:r>
      <w:r w:rsidRPr="005E150C">
        <w:rPr>
          <w:rFonts w:ascii="Times Roman" w:hAnsi="Times Roman"/>
          <w:sz w:val="22"/>
          <w:u w:val="single"/>
        </w:rPr>
        <w:t xml:space="preserve">, read all assigned reading materials </w:t>
      </w:r>
      <w:r w:rsidR="00B651F0" w:rsidRPr="005E150C">
        <w:rPr>
          <w:rFonts w:ascii="Times Roman" w:hAnsi="Times Roman"/>
          <w:sz w:val="22"/>
          <w:u w:val="single"/>
        </w:rPr>
        <w:t xml:space="preserve">each week </w:t>
      </w:r>
      <w:r w:rsidRPr="005E150C">
        <w:rPr>
          <w:rFonts w:ascii="Times Roman" w:hAnsi="Times Roman"/>
          <w:sz w:val="22"/>
          <w:u w:val="single"/>
        </w:rPr>
        <w:t xml:space="preserve">and contribute actively to </w:t>
      </w:r>
      <w:r w:rsidR="00B651F0" w:rsidRPr="005E150C">
        <w:rPr>
          <w:rFonts w:ascii="Times Roman" w:hAnsi="Times Roman"/>
          <w:sz w:val="22"/>
          <w:u w:val="single"/>
        </w:rPr>
        <w:t xml:space="preserve">class discussions and intellectual exchange among participants. </w:t>
      </w:r>
    </w:p>
    <w:p w14:paraId="6B9C5F50" w14:textId="77777777" w:rsidR="00B651F0" w:rsidRDefault="00B651F0" w:rsidP="00B651F0">
      <w:pPr>
        <w:tabs>
          <w:tab w:val="left" w:pos="360"/>
          <w:tab w:val="left" w:pos="960"/>
          <w:tab w:val="left" w:pos="1560"/>
          <w:tab w:val="left" w:pos="5040"/>
        </w:tabs>
        <w:ind w:left="936" w:right="576"/>
        <w:rPr>
          <w:rFonts w:ascii="Times Roman" w:hAnsi="Times Roman"/>
          <w:sz w:val="22"/>
        </w:rPr>
      </w:pPr>
    </w:p>
    <w:p w14:paraId="69016C55" w14:textId="77777777" w:rsidR="00F407AE" w:rsidRPr="002A25E5" w:rsidRDefault="00DD2E6A" w:rsidP="00B651F0">
      <w:pPr>
        <w:numPr>
          <w:ilvl w:val="0"/>
          <w:numId w:val="3"/>
        </w:numPr>
        <w:tabs>
          <w:tab w:val="left" w:pos="360"/>
          <w:tab w:val="left" w:pos="960"/>
          <w:tab w:val="left" w:pos="1560"/>
          <w:tab w:val="left" w:pos="5040"/>
        </w:tabs>
        <w:ind w:right="576"/>
        <w:rPr>
          <w:rFonts w:ascii="Times Roman" w:hAnsi="Times Roman"/>
          <w:sz w:val="22"/>
          <w:u w:val="single"/>
        </w:rPr>
      </w:pPr>
      <w:r w:rsidRPr="002A25E5">
        <w:rPr>
          <w:rFonts w:ascii="Times Roman" w:hAnsi="Times Roman"/>
          <w:sz w:val="22"/>
          <w:u w:val="single"/>
        </w:rPr>
        <w:t>Pre</w:t>
      </w:r>
      <w:r w:rsidR="00E03949" w:rsidRPr="002A25E5">
        <w:rPr>
          <w:rFonts w:ascii="Times Roman" w:hAnsi="Times Roman"/>
          <w:sz w:val="22"/>
          <w:u w:val="single"/>
        </w:rPr>
        <w:t>sent summary of one chapter of the book</w:t>
      </w:r>
      <w:r w:rsidRPr="002A25E5">
        <w:rPr>
          <w:rFonts w:ascii="Times Roman" w:hAnsi="Times Roman"/>
          <w:sz w:val="22"/>
          <w:u w:val="single"/>
        </w:rPr>
        <w:t xml:space="preserve"> to the seminar group and serve as a discus</w:t>
      </w:r>
      <w:r w:rsidR="00E03949" w:rsidRPr="002A25E5">
        <w:rPr>
          <w:rFonts w:ascii="Times Roman" w:hAnsi="Times Roman"/>
          <w:sz w:val="22"/>
          <w:u w:val="single"/>
        </w:rPr>
        <w:t>sant on a second chapter</w:t>
      </w:r>
      <w:r w:rsidR="008F7FDF" w:rsidRPr="002A25E5">
        <w:rPr>
          <w:rFonts w:ascii="Times Roman" w:hAnsi="Times Roman"/>
          <w:sz w:val="22"/>
          <w:u w:val="single"/>
        </w:rPr>
        <w:t xml:space="preserve"> to facilitate</w:t>
      </w:r>
      <w:r w:rsidR="00E03949" w:rsidRPr="002A25E5">
        <w:rPr>
          <w:rFonts w:ascii="Times Roman" w:hAnsi="Times Roman"/>
          <w:sz w:val="22"/>
          <w:u w:val="single"/>
        </w:rPr>
        <w:t xml:space="preserve"> interactions,</w:t>
      </w:r>
      <w:r w:rsidRPr="002A25E5">
        <w:rPr>
          <w:rFonts w:ascii="Times Roman" w:hAnsi="Times Roman"/>
          <w:sz w:val="22"/>
          <w:u w:val="single"/>
        </w:rPr>
        <w:t xml:space="preserve"> generate questions</w:t>
      </w:r>
      <w:r w:rsidR="00E03949" w:rsidRPr="002A25E5">
        <w:rPr>
          <w:rFonts w:ascii="Times Roman" w:hAnsi="Times Roman"/>
          <w:sz w:val="22"/>
          <w:u w:val="single"/>
        </w:rPr>
        <w:t xml:space="preserve"> and promote high-level discussions</w:t>
      </w:r>
      <w:r w:rsidRPr="002A25E5">
        <w:rPr>
          <w:rFonts w:ascii="Times Roman" w:hAnsi="Times Roman"/>
          <w:sz w:val="22"/>
          <w:u w:val="single"/>
        </w:rPr>
        <w:t xml:space="preserve"> about the theoretical significance of the research findings and </w:t>
      </w:r>
      <w:r w:rsidR="008F7FDF" w:rsidRPr="002A25E5">
        <w:rPr>
          <w:rFonts w:ascii="Times Roman" w:hAnsi="Times Roman"/>
          <w:sz w:val="22"/>
          <w:u w:val="single"/>
        </w:rPr>
        <w:t>conclusions</w:t>
      </w:r>
      <w:r w:rsidR="00E03949" w:rsidRPr="002A25E5">
        <w:rPr>
          <w:rFonts w:ascii="Times Roman" w:hAnsi="Times Roman"/>
          <w:sz w:val="22"/>
          <w:u w:val="single"/>
        </w:rPr>
        <w:t xml:space="preserve"> in each chapter.</w:t>
      </w:r>
    </w:p>
    <w:p w14:paraId="76A5E4D9" w14:textId="77777777" w:rsidR="00DD2E6A" w:rsidRDefault="00DD2E6A" w:rsidP="00DD2E6A">
      <w:pPr>
        <w:pStyle w:val="ListParagraph"/>
        <w:rPr>
          <w:rFonts w:ascii="Times Roman" w:hAnsi="Times Roman"/>
          <w:sz w:val="22"/>
        </w:rPr>
      </w:pPr>
    </w:p>
    <w:p w14:paraId="55494F38" w14:textId="77777777" w:rsidR="00DD2E6A" w:rsidRDefault="00DD2E6A" w:rsidP="00B651F0">
      <w:pPr>
        <w:numPr>
          <w:ilvl w:val="0"/>
          <w:numId w:val="3"/>
        </w:numPr>
        <w:tabs>
          <w:tab w:val="left" w:pos="360"/>
          <w:tab w:val="left" w:pos="960"/>
          <w:tab w:val="left" w:pos="1560"/>
          <w:tab w:val="left" w:pos="5040"/>
        </w:tabs>
        <w:ind w:right="576"/>
        <w:rPr>
          <w:rFonts w:ascii="Times Roman" w:hAnsi="Times Roman"/>
          <w:sz w:val="22"/>
        </w:rPr>
      </w:pPr>
      <w:r w:rsidRPr="006062E5">
        <w:rPr>
          <w:rFonts w:ascii="Times Roman" w:hAnsi="Times Roman"/>
          <w:sz w:val="22"/>
          <w:u w:val="single"/>
        </w:rPr>
        <w:t>Research Projects</w:t>
      </w:r>
      <w:r w:rsidR="006062E5">
        <w:rPr>
          <w:rFonts w:ascii="Times Roman" w:hAnsi="Times Roman"/>
          <w:sz w:val="22"/>
          <w:u w:val="single"/>
        </w:rPr>
        <w:t>:</w:t>
      </w:r>
      <w:r>
        <w:rPr>
          <w:rFonts w:ascii="Times Roman" w:hAnsi="Times Roman"/>
          <w:sz w:val="22"/>
        </w:rPr>
        <w:t xml:space="preserve"> </w:t>
      </w:r>
      <w:r w:rsidR="006062E5">
        <w:rPr>
          <w:rFonts w:ascii="Times Roman" w:hAnsi="Times Roman"/>
          <w:sz w:val="22"/>
        </w:rPr>
        <w:t xml:space="preserve">Each student will be required to </w:t>
      </w:r>
      <w:r w:rsidR="002A25E5">
        <w:rPr>
          <w:rFonts w:ascii="Times Roman" w:hAnsi="Times Roman"/>
          <w:sz w:val="22"/>
        </w:rPr>
        <w:t xml:space="preserve">develop and </w:t>
      </w:r>
      <w:r w:rsidR="006062E5">
        <w:rPr>
          <w:rFonts w:ascii="Times Roman" w:hAnsi="Times Roman"/>
          <w:sz w:val="22"/>
        </w:rPr>
        <w:t>generate a</w:t>
      </w:r>
      <w:r w:rsidR="00E03949">
        <w:rPr>
          <w:rFonts w:ascii="Times Roman" w:hAnsi="Times Roman"/>
          <w:sz w:val="22"/>
        </w:rPr>
        <w:t>n original</w:t>
      </w:r>
      <w:r w:rsidR="006062E5">
        <w:rPr>
          <w:rFonts w:ascii="Times Roman" w:hAnsi="Times Roman"/>
          <w:sz w:val="22"/>
        </w:rPr>
        <w:t xml:space="preserve"> researc</w:t>
      </w:r>
      <w:r w:rsidR="00E03949">
        <w:rPr>
          <w:rFonts w:ascii="Times Roman" w:hAnsi="Times Roman"/>
          <w:sz w:val="22"/>
        </w:rPr>
        <w:t>h project based on the</w:t>
      </w:r>
      <w:r w:rsidR="006062E5">
        <w:rPr>
          <w:rFonts w:ascii="Times Roman" w:hAnsi="Times Roman"/>
          <w:sz w:val="22"/>
        </w:rPr>
        <w:t xml:space="preserve"> discussions</w:t>
      </w:r>
      <w:r w:rsidR="00E03949">
        <w:rPr>
          <w:rFonts w:ascii="Times Roman" w:hAnsi="Times Roman"/>
          <w:sz w:val="22"/>
        </w:rPr>
        <w:t xml:space="preserve"> and interactions</w:t>
      </w:r>
      <w:r w:rsidR="006062E5">
        <w:rPr>
          <w:rFonts w:ascii="Times Roman" w:hAnsi="Times Roman"/>
          <w:sz w:val="22"/>
        </w:rPr>
        <w:t xml:space="preserve"> in the seminar and write up their ideas in</w:t>
      </w:r>
      <w:r w:rsidR="00E03949">
        <w:rPr>
          <w:rFonts w:ascii="Times Roman" w:hAnsi="Times Roman"/>
          <w:sz w:val="22"/>
        </w:rPr>
        <w:t xml:space="preserve"> the form of</w:t>
      </w:r>
      <w:r w:rsidR="006062E5">
        <w:rPr>
          <w:rFonts w:ascii="Times Roman" w:hAnsi="Times Roman"/>
          <w:sz w:val="22"/>
        </w:rPr>
        <w:t xml:space="preserve"> a research proposal which is to be handed in to me at the end of the seminar.</w:t>
      </w:r>
    </w:p>
    <w:p w14:paraId="7870F0E1" w14:textId="77777777" w:rsidR="006062E5" w:rsidRDefault="006062E5" w:rsidP="006062E5">
      <w:pPr>
        <w:pStyle w:val="ListParagraph"/>
        <w:rPr>
          <w:rFonts w:ascii="Times Roman" w:hAnsi="Times Roman"/>
          <w:sz w:val="22"/>
        </w:rPr>
      </w:pPr>
    </w:p>
    <w:p w14:paraId="1FD5EA44" w14:textId="77777777" w:rsidR="00B34479" w:rsidRDefault="006062E5" w:rsidP="00B651F0">
      <w:pPr>
        <w:numPr>
          <w:ilvl w:val="0"/>
          <w:numId w:val="3"/>
        </w:numPr>
        <w:tabs>
          <w:tab w:val="left" w:pos="360"/>
          <w:tab w:val="left" w:pos="960"/>
          <w:tab w:val="left" w:pos="1560"/>
          <w:tab w:val="left" w:pos="5040"/>
        </w:tabs>
        <w:ind w:right="576"/>
        <w:rPr>
          <w:rFonts w:ascii="Times Roman" w:hAnsi="Times Roman"/>
          <w:sz w:val="22"/>
        </w:rPr>
      </w:pPr>
      <w:r w:rsidRPr="006062E5">
        <w:rPr>
          <w:rFonts w:ascii="Times Roman" w:hAnsi="Times Roman"/>
          <w:sz w:val="22"/>
          <w:u w:val="single"/>
        </w:rPr>
        <w:t>Research Presentation:</w:t>
      </w:r>
      <w:r>
        <w:rPr>
          <w:rFonts w:ascii="Times Roman" w:hAnsi="Times Roman"/>
          <w:sz w:val="22"/>
        </w:rPr>
        <w:t xml:space="preserve"> Each student in the semin</w:t>
      </w:r>
      <w:r w:rsidR="00397B5E">
        <w:rPr>
          <w:rFonts w:ascii="Times Roman" w:hAnsi="Times Roman"/>
          <w:sz w:val="22"/>
        </w:rPr>
        <w:t xml:space="preserve">ar will also present a </w:t>
      </w:r>
      <w:proofErr w:type="gramStart"/>
      <w:r w:rsidR="00397B5E">
        <w:rPr>
          <w:rFonts w:ascii="Times Roman" w:hAnsi="Times Roman"/>
          <w:sz w:val="22"/>
        </w:rPr>
        <w:t>20</w:t>
      </w:r>
      <w:r>
        <w:rPr>
          <w:rFonts w:ascii="Times Roman" w:hAnsi="Times Roman"/>
          <w:sz w:val="22"/>
        </w:rPr>
        <w:t xml:space="preserve"> minute</w:t>
      </w:r>
      <w:proofErr w:type="gramEnd"/>
      <w:r>
        <w:rPr>
          <w:rFonts w:ascii="Times Roman" w:hAnsi="Times Roman"/>
          <w:sz w:val="22"/>
        </w:rPr>
        <w:t xml:space="preserve"> </w:t>
      </w:r>
      <w:r w:rsidR="00397B5E">
        <w:rPr>
          <w:rFonts w:ascii="Times Roman" w:hAnsi="Times Roman"/>
          <w:sz w:val="22"/>
        </w:rPr>
        <w:t xml:space="preserve">concise </w:t>
      </w:r>
      <w:r>
        <w:rPr>
          <w:rFonts w:ascii="Times Roman" w:hAnsi="Times Roman"/>
          <w:sz w:val="22"/>
        </w:rPr>
        <w:t>summary of their research project to the seminar for discussion and questions</w:t>
      </w:r>
      <w:r w:rsidR="00B34479">
        <w:rPr>
          <w:rFonts w:ascii="Times Roman" w:hAnsi="Times Roman"/>
          <w:sz w:val="22"/>
        </w:rPr>
        <w:t>.</w:t>
      </w:r>
    </w:p>
    <w:p w14:paraId="32B79B90" w14:textId="57E84952" w:rsidR="00F407AE" w:rsidRPr="002512AB" w:rsidRDefault="00F407AE">
      <w:pPr>
        <w:tabs>
          <w:tab w:val="decimal" w:pos="240"/>
          <w:tab w:val="left" w:pos="270"/>
          <w:tab w:val="left" w:pos="1800"/>
          <w:tab w:val="left" w:pos="2760"/>
          <w:tab w:val="left" w:pos="4560"/>
        </w:tabs>
        <w:rPr>
          <w:rFonts w:ascii="Times Roman" w:hAnsi="Times Roman"/>
          <w:sz w:val="22"/>
        </w:rPr>
      </w:pPr>
    </w:p>
    <w:sectPr w:rsidR="00F407AE" w:rsidRPr="002512AB" w:rsidSect="006062E5">
      <w:headerReference w:type="default" r:id="rId8"/>
      <w:footnotePr>
        <w:numFmt w:val="lowerRoman"/>
      </w:footnotePr>
      <w:endnotePr>
        <w:numFmt w:val="decimal"/>
      </w:endnotePr>
      <w:type w:val="continuous"/>
      <w:pgSz w:w="12240" w:h="15840"/>
      <w:pgMar w:top="1080" w:right="1080" w:bottom="1080" w:left="1080" w:header="720" w:footer="72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EAC6" w14:textId="77777777" w:rsidR="009302D4" w:rsidRDefault="009302D4">
      <w:r>
        <w:separator/>
      </w:r>
    </w:p>
  </w:endnote>
  <w:endnote w:type="continuationSeparator" w:id="0">
    <w:p w14:paraId="0ADE9819" w14:textId="77777777" w:rsidR="009302D4" w:rsidRDefault="0093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roman"/>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0E96" w14:textId="77777777" w:rsidR="009302D4" w:rsidRDefault="009302D4">
      <w:r>
        <w:separator/>
      </w:r>
    </w:p>
  </w:footnote>
  <w:footnote w:type="continuationSeparator" w:id="0">
    <w:p w14:paraId="4062AD3F" w14:textId="77777777" w:rsidR="009302D4" w:rsidRDefault="0093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78FF" w14:textId="77777777" w:rsidR="00AA4215" w:rsidRDefault="00AA4215">
    <w:pPr>
      <w:jc w:val="right"/>
      <w:rPr>
        <w:rFonts w:ascii="Courier" w:hAnsi="Courier"/>
        <w:sz w:val="18"/>
      </w:rPr>
    </w:pPr>
    <w:r>
      <w:rPr>
        <w:rFonts w:ascii="Times New Roman" w:hAnsi="Times New Roman"/>
        <w:sz w:val="18"/>
      </w:rPr>
      <w:fldChar w:fldCharType="begin"/>
    </w:r>
    <w:r>
      <w:rPr>
        <w:rFonts w:ascii="Times New Roman" w:hAnsi="Times New Roman"/>
        <w:sz w:val="18"/>
      </w:rPr>
      <w:instrText>page</w:instrText>
    </w:r>
    <w:r>
      <w:rPr>
        <w:rFonts w:ascii="Times New Roman" w:hAnsi="Times New Roman"/>
        <w:sz w:val="18"/>
      </w:rPr>
      <w:fldChar w:fldCharType="separate"/>
    </w:r>
    <w:r w:rsidR="00F73EFC">
      <w:rPr>
        <w:rFonts w:ascii="Times New Roman" w:hAnsi="Times New Roman"/>
        <w:noProof/>
        <w:sz w:val="18"/>
      </w:rPr>
      <w:t>1</w:t>
    </w:r>
    <w:r>
      <w:rPr>
        <w:rFonts w:ascii="Times New Roman" w:hAnsi="Times New Roman"/>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3AA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D51AA"/>
    <w:multiLevelType w:val="singleLevel"/>
    <w:tmpl w:val="04090001"/>
    <w:lvl w:ilvl="0">
      <w:start w:val="9"/>
      <w:numFmt w:val="bullet"/>
      <w:lvlText w:val=""/>
      <w:lvlJc w:val="left"/>
      <w:pPr>
        <w:tabs>
          <w:tab w:val="num" w:pos="360"/>
        </w:tabs>
        <w:ind w:left="360" w:hanging="360"/>
      </w:pPr>
      <w:rPr>
        <w:rFonts w:ascii="Symbol" w:hAnsi="Symbol" w:hint="default"/>
      </w:rPr>
    </w:lvl>
  </w:abstractNum>
  <w:abstractNum w:abstractNumId="2" w15:restartNumberingAfterBreak="0">
    <w:nsid w:val="1C81435A"/>
    <w:multiLevelType w:val="hybridMultilevel"/>
    <w:tmpl w:val="989C367E"/>
    <w:lvl w:ilvl="0" w:tplc="478E9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6B17C3"/>
    <w:multiLevelType w:val="hybridMultilevel"/>
    <w:tmpl w:val="2E04A1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9379020">
    <w:abstractNumId w:val="1"/>
  </w:num>
  <w:num w:numId="2" w16cid:durableId="87628059">
    <w:abstractNumId w:val="3"/>
  </w:num>
  <w:num w:numId="3" w16cid:durableId="1064567444">
    <w:abstractNumId w:val="2"/>
  </w:num>
  <w:num w:numId="4" w16cid:durableId="137751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59"/>
    <w:rsid w:val="00116B83"/>
    <w:rsid w:val="002A25E5"/>
    <w:rsid w:val="003758CC"/>
    <w:rsid w:val="00397B5E"/>
    <w:rsid w:val="00513703"/>
    <w:rsid w:val="005D445B"/>
    <w:rsid w:val="005E150C"/>
    <w:rsid w:val="006062E5"/>
    <w:rsid w:val="00662C12"/>
    <w:rsid w:val="006B18F8"/>
    <w:rsid w:val="006E7C9F"/>
    <w:rsid w:val="00713D71"/>
    <w:rsid w:val="008F7FDF"/>
    <w:rsid w:val="009302D4"/>
    <w:rsid w:val="00953142"/>
    <w:rsid w:val="009F7FE5"/>
    <w:rsid w:val="00A21AAB"/>
    <w:rsid w:val="00A86DF8"/>
    <w:rsid w:val="00AA4215"/>
    <w:rsid w:val="00B34479"/>
    <w:rsid w:val="00B651F0"/>
    <w:rsid w:val="00BE1B16"/>
    <w:rsid w:val="00BF7521"/>
    <w:rsid w:val="00C44D6A"/>
    <w:rsid w:val="00DD2E6A"/>
    <w:rsid w:val="00DD5C78"/>
    <w:rsid w:val="00E03949"/>
    <w:rsid w:val="00E37459"/>
    <w:rsid w:val="00E87C91"/>
    <w:rsid w:val="00F407AE"/>
    <w:rsid w:val="00F73EFC"/>
    <w:rsid w:val="00FB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5CC98"/>
  <w15:docId w15:val="{655979FD-AE02-1248-8F25-D07BF23A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44D6A"/>
  </w:style>
  <w:style w:type="paragraph" w:styleId="Header">
    <w:name w:val="header"/>
    <w:basedOn w:val="Normal"/>
    <w:rsid w:val="00C44D6A"/>
    <w:pPr>
      <w:tabs>
        <w:tab w:val="center" w:pos="4320"/>
        <w:tab w:val="right" w:pos="8640"/>
      </w:tabs>
    </w:pPr>
  </w:style>
  <w:style w:type="paragraph" w:styleId="Footer">
    <w:name w:val="footer"/>
    <w:basedOn w:val="Normal"/>
    <w:rsid w:val="00C44D6A"/>
    <w:pPr>
      <w:tabs>
        <w:tab w:val="center" w:pos="4320"/>
        <w:tab w:val="right" w:pos="8640"/>
      </w:tabs>
    </w:pPr>
  </w:style>
  <w:style w:type="character" w:styleId="Hyperlink">
    <w:name w:val="Hyperlink"/>
    <w:basedOn w:val="DefaultParagraphFont"/>
    <w:rsid w:val="00C44D6A"/>
    <w:rPr>
      <w:color w:val="0000FF"/>
      <w:u w:val="single"/>
    </w:rPr>
  </w:style>
  <w:style w:type="paragraph" w:styleId="BalloonText">
    <w:name w:val="Balloon Text"/>
    <w:basedOn w:val="Normal"/>
    <w:semiHidden/>
    <w:rsid w:val="00E37459"/>
    <w:rPr>
      <w:rFonts w:ascii="Tahoma" w:hAnsi="Tahoma" w:cs="Tahoma"/>
      <w:sz w:val="16"/>
      <w:szCs w:val="16"/>
    </w:rPr>
  </w:style>
  <w:style w:type="character" w:styleId="FollowedHyperlink">
    <w:name w:val="FollowedHyperlink"/>
    <w:basedOn w:val="DefaultParagraphFont"/>
    <w:rsid w:val="00190F49"/>
    <w:rPr>
      <w:color w:val="800080"/>
      <w:u w:val="single"/>
    </w:rPr>
  </w:style>
  <w:style w:type="paragraph" w:styleId="ListParagraph">
    <w:name w:val="List Paragraph"/>
    <w:basedOn w:val="Normal"/>
    <w:qFormat/>
    <w:rsid w:val="00DD2E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67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3B00-3C92-7A4F-90C1-5379F869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747syllabus</vt:lpstr>
    </vt:vector>
  </TitlesOfParts>
  <Company>Speech Research Laboratory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747syllabus</dc:title>
  <dc:subject/>
  <dc:creator>Darla Sallee</dc:creator>
  <cp:keywords/>
  <dc:description/>
  <cp:lastModifiedBy>srlweb188@gmail.com</cp:lastModifiedBy>
  <cp:revision>2</cp:revision>
  <cp:lastPrinted>2010-01-14T17:18:00Z</cp:lastPrinted>
  <dcterms:created xsi:type="dcterms:W3CDTF">2022-05-23T19:37:00Z</dcterms:created>
  <dcterms:modified xsi:type="dcterms:W3CDTF">2022-05-23T19:37:00Z</dcterms:modified>
</cp:coreProperties>
</file>